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4B4" w:rsidRPr="00642169" w:rsidRDefault="009C3E54" w:rsidP="00642169">
      <w:pPr>
        <w:spacing w:after="0"/>
        <w:ind w:left="5072"/>
        <w:rPr>
          <w:rFonts w:ascii="Times New Roman" w:hAnsi="Times New Roman" w:cs="Times New Roman"/>
        </w:rPr>
      </w:pPr>
      <w:r w:rsidRPr="00642169">
        <w:rPr>
          <w:rFonts w:ascii="Times New Roman" w:hAnsi="Times New Roman" w:cs="Times New Roman"/>
        </w:rPr>
        <w:t>Pirkimo sąlygų  priedas</w:t>
      </w:r>
      <w:r w:rsidR="00642169" w:rsidRPr="00642169">
        <w:rPr>
          <w:rFonts w:ascii="Times New Roman" w:hAnsi="Times New Roman" w:cs="Times New Roman"/>
        </w:rPr>
        <w:t xml:space="preserve"> ,,Deklaracija dėl atitikties aplinkos apsaugos kriterijams</w:t>
      </w:r>
      <w:r w:rsidR="00642169">
        <w:rPr>
          <w:rFonts w:ascii="Times New Roman" w:hAnsi="Times New Roman" w:cs="Times New Roman"/>
        </w:rPr>
        <w:t>“</w:t>
      </w:r>
    </w:p>
    <w:p w:rsidR="00E834B4" w:rsidRPr="00F8029E" w:rsidRDefault="00E834B4" w:rsidP="00E834B4">
      <w:pPr>
        <w:spacing w:after="0"/>
        <w:ind w:left="-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4B4" w:rsidRPr="00F8029E" w:rsidRDefault="00E834B4" w:rsidP="00E834B4">
      <w:pPr>
        <w:spacing w:after="0"/>
        <w:ind w:left="-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29E">
        <w:rPr>
          <w:rFonts w:ascii="Times New Roman" w:hAnsi="Times New Roman" w:cs="Times New Roman"/>
          <w:b/>
          <w:sz w:val="24"/>
          <w:szCs w:val="24"/>
        </w:rPr>
        <w:t>DEKLARACIJA</w:t>
      </w:r>
    </w:p>
    <w:p w:rsidR="00E834B4" w:rsidRPr="00F8029E" w:rsidRDefault="00E834B4" w:rsidP="00E834B4">
      <w:pPr>
        <w:spacing w:after="0"/>
        <w:ind w:left="-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29E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B1427F">
        <w:rPr>
          <w:rFonts w:ascii="Times New Roman" w:hAnsi="Times New Roman" w:cs="Times New Roman"/>
          <w:b/>
          <w:sz w:val="24"/>
          <w:szCs w:val="24"/>
        </w:rPr>
        <w:t>ELEKTRINIŲ BUITINIŲ PRIETAISŲ</w:t>
      </w:r>
      <w:r w:rsidR="00363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29E">
        <w:rPr>
          <w:rFonts w:ascii="Times New Roman" w:hAnsi="Times New Roman" w:cs="Times New Roman"/>
          <w:b/>
          <w:sz w:val="24"/>
          <w:szCs w:val="24"/>
        </w:rPr>
        <w:t>ATITIKTIES APLINKOS APSAUGOS KRITERIJAMS</w:t>
      </w:r>
    </w:p>
    <w:p w:rsidR="009C3E54" w:rsidRDefault="009C3E54" w:rsidP="009C3E54">
      <w:pPr>
        <w:spacing w:after="0"/>
        <w:ind w:left="-40"/>
        <w:jc w:val="both"/>
        <w:rPr>
          <w:rFonts w:ascii="Times New Roman" w:hAnsi="Times New Roman" w:cs="Times New Roman"/>
          <w:b/>
          <w:sz w:val="24"/>
          <w:szCs w:val="24"/>
          <w:lang w:val="lt" w:eastAsia="lt-LT"/>
        </w:rPr>
      </w:pPr>
    </w:p>
    <w:p w:rsidR="009F20B0" w:rsidRPr="009C3E54" w:rsidRDefault="009C3E54" w:rsidP="009C3E54">
      <w:pPr>
        <w:spacing w:after="0"/>
        <w:ind w:left="-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lt" w:eastAsia="lt-LT"/>
        </w:rPr>
        <w:t>S</w:t>
      </w:r>
      <w:r w:rsidR="004E76EE">
        <w:rPr>
          <w:rFonts w:ascii="Times New Roman" w:hAnsi="Times New Roman" w:cs="Times New Roman"/>
          <w:b/>
          <w:sz w:val="24"/>
          <w:szCs w:val="24"/>
          <w:lang w:val="lt" w:eastAsia="lt-LT"/>
        </w:rPr>
        <w:t>iūlomi</w:t>
      </w:r>
      <w:r w:rsidRPr="00094F1D"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 </w:t>
      </w:r>
      <w:r w:rsidR="00B1427F">
        <w:rPr>
          <w:rFonts w:ascii="Times New Roman" w:hAnsi="Times New Roman" w:cs="Times New Roman"/>
          <w:b/>
          <w:sz w:val="24"/>
          <w:szCs w:val="24"/>
          <w:lang w:val="lt" w:eastAsia="lt-LT"/>
        </w:rPr>
        <w:t>elektriniai buitiniai prietaisai</w:t>
      </w:r>
      <w:bookmarkStart w:id="0" w:name="_GoBack"/>
      <w:bookmarkEnd w:id="0"/>
      <w:r w:rsidR="003632D5"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(įrašyti pirkimo dalių jei jiems tinka tie patys dokumentai) pavadinimus......................) </w:t>
      </w:r>
      <w:r w:rsidRPr="00094F1D"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atitinka </w:t>
      </w:r>
      <w:r>
        <w:rPr>
          <w:rFonts w:ascii="Times New Roman" w:hAnsi="Times New Roman" w:cs="Times New Roman"/>
          <w:b/>
          <w:sz w:val="24"/>
          <w:szCs w:val="24"/>
          <w:lang w:val="lt" w:eastAsia="lt-LT"/>
        </w:rPr>
        <w:t xml:space="preserve">bent vieną </w:t>
      </w:r>
      <w:r w:rsidRPr="00094F1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aplinkos apsaugos kriterij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>ų</w:t>
      </w:r>
      <w:r w:rsidRPr="00094F1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eastAsia="lt-LT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iš numatytų apli</w:t>
      </w:r>
      <w:r w:rsidR="00814A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nkosauginių kriterijų, nurodytų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 xml:space="preserve"> lentelėje, viename, keliuose ar visuose produkto gyvavimo ciklo etapuose</w:t>
      </w:r>
      <w:r w:rsidR="00105871" w:rsidRPr="009C3E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lt-LT"/>
        </w:rPr>
        <w:t>:</w:t>
      </w:r>
    </w:p>
    <w:tbl>
      <w:tblPr>
        <w:tblStyle w:val="TableGrid"/>
        <w:tblW w:w="9775" w:type="dxa"/>
        <w:tblLook w:val="04A0" w:firstRow="1" w:lastRow="0" w:firstColumn="1" w:lastColumn="0" w:noHBand="0" w:noVBand="1"/>
      </w:tblPr>
      <w:tblGrid>
        <w:gridCol w:w="612"/>
        <w:gridCol w:w="3072"/>
        <w:gridCol w:w="3683"/>
        <w:gridCol w:w="2408"/>
      </w:tblGrid>
      <w:tr w:rsidR="009C3E54" w:rsidRPr="0014485C" w:rsidTr="00426AEB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54" w:rsidRPr="0014485C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  <w:r w:rsidRPr="0014485C"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Eil. Nr.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9C3E54" w:rsidP="00CB1E47">
            <w:pP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A</w:t>
            </w:r>
            <w:r w:rsidRPr="0014485C"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 xml:space="preserve">plinkos apsaugos </w:t>
            </w: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kriterijai</w:t>
            </w:r>
          </w:p>
          <w:p w:rsidR="009C3E54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t>(pasirenkamas bent vienas iš pirmųjų 2-jų)</w:t>
            </w:r>
          </w:p>
          <w:p w:rsidR="009C3E54" w:rsidRPr="0014485C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9C3E54" w:rsidP="00CB1E47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4485C">
              <w:rPr>
                <w:rFonts w:ascii="Times New Roman" w:hAnsi="Times New Roman"/>
                <w:b/>
                <w:noProof/>
                <w:sz w:val="24"/>
                <w:szCs w:val="24"/>
              </w:rPr>
              <w:t>Atitiktį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aplinkos apsaugos kriterijams</w:t>
            </w:r>
            <w:r w:rsidRPr="0014485C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įrodantys dokumenta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i </w:t>
            </w:r>
          </w:p>
          <w:p w:rsidR="009C3E54" w:rsidRPr="0014485C" w:rsidRDefault="009C3E54" w:rsidP="00CB1E47">
            <w:pPr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9C3E54" w:rsidP="00CB1E47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Pateikiami atitiktį kriterijams įrodantys dokumentai</w:t>
            </w:r>
          </w:p>
          <w:p w:rsidR="009C3E54" w:rsidRPr="0014485C" w:rsidRDefault="009C3E54" w:rsidP="00CB1E47">
            <w:pPr>
              <w:ind w:left="-110" w:right="-113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(įrašyti pateikiamus dokumentus)</w:t>
            </w:r>
          </w:p>
        </w:tc>
      </w:tr>
      <w:tr w:rsidR="009C3E54" w:rsidRPr="0014485C" w:rsidTr="00426AEB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4485C">
              <w:rPr>
                <w:rFonts w:ascii="Times New Roman" w:eastAsia="Times New Roman" w:hAnsi="Times New Roman"/>
                <w:noProof/>
                <w:sz w:val="24"/>
                <w:szCs w:val="24"/>
              </w:rPr>
              <w:t>1.</w:t>
            </w: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t>2.</w:t>
            </w: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  <w:p w:rsidR="009C3E54" w:rsidRPr="0014485C" w:rsidRDefault="009C3E54" w:rsidP="00CB1E47">
            <w:pPr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Default="00697CA4" w:rsidP="00CB1E47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Vadovaujantis LR Aplinkos ministro 2011 m. birželio 28 d. įsakymu Nr. D1-508 „Dėl aplinkos apsaugos kriterijų taikymo, vykdant žaliuosius pirkimus, tvarkos aprašo patvirtinimo“ (aktuali redakcija nuo 2024-11-01) patvirtinto </w:t>
            </w:r>
            <w:r w:rsidRPr="00697CA4">
              <w:rPr>
                <w:rFonts w:ascii="Times New Roman" w:hAnsi="Times New Roman"/>
                <w:sz w:val="24"/>
                <w:szCs w:val="24"/>
                <w:lang w:eastAsia="lt-LT"/>
              </w:rPr>
              <w:t>Aplinkos apsaugos kriterijų taikymo, vykdant žaliuosius pirkimus, tvarkos apraš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o (toliau – Aprašas) 4.4.4.4. punktu p</w:t>
            </w:r>
            <w:r w:rsidR="009C3E54" w:rsidRPr="00C73512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rekė yra tvirta, ilgaamžė, funkcionali, ji ar jos sudedamosios dalys tinka naudoti daug kartų ir (ar) lengvai pataisomos, ir (ar) pakeičiamos; </w:t>
            </w:r>
            <w:r w:rsidR="009C3E54">
              <w:rPr>
                <w:rFonts w:ascii="Times New Roman" w:hAnsi="Times New Roman"/>
                <w:sz w:val="24"/>
                <w:szCs w:val="24"/>
                <w:lang w:eastAsia="lt-LT"/>
              </w:rPr>
              <w:t>- pageidaujamas garantinis laikotarpis ne mažiau kaip 3 metai.</w:t>
            </w:r>
          </w:p>
          <w:p w:rsidR="009C3E54" w:rsidRPr="0014485C" w:rsidRDefault="009C3E54" w:rsidP="00697CA4">
            <w:pPr>
              <w:tabs>
                <w:tab w:val="left" w:pos="567"/>
                <w:tab w:val="left" w:pos="5103"/>
                <w:tab w:val="left" w:pos="5387"/>
              </w:tabs>
              <w:suppressAutoHyphens/>
              <w:jc w:val="both"/>
              <w:rPr>
                <w:rFonts w:ascii="Times New Roman" w:eastAsia="Times New Roman" w:hAnsi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E54" w:rsidRPr="009F20B0" w:rsidRDefault="009C3E54" w:rsidP="00CB1E47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P</w:t>
            </w:r>
            <w:r w:rsidRPr="009F20B0">
              <w:rPr>
                <w:rFonts w:ascii="Times New Roman" w:hAnsi="Times New Roman"/>
                <w:sz w:val="24"/>
                <w:szCs w:val="24"/>
                <w:lang w:eastAsia="en-GB"/>
              </w:rPr>
              <w:t>akuotės aprašymas, gamintojo ir (ar) tiekėjo techniniai dokumentai, gamintojo ir (ar) importuotojo, ir (ar) tiekėjo rašytinis patvirtinimas, saugos duomenų lapas,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gamintojo ir (ar) tiekėjo deklaracija (pateikiant </w:t>
            </w:r>
            <w:r w:rsidRPr="009F20B0">
              <w:rPr>
                <w:rFonts w:ascii="Times New Roman" w:hAnsi="Times New Roman"/>
                <w:noProof/>
                <w:sz w:val="24"/>
                <w:szCs w:val="24"/>
                <w:lang w:eastAsia="lt-LT"/>
              </w:rPr>
              <w:t>objektyvius įrodymus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>), įrangos aprašym</w:t>
            </w:r>
            <w:r w:rsidR="00496D50">
              <w:rPr>
                <w:rFonts w:ascii="Times New Roman" w:hAnsi="Times New Roman"/>
                <w:sz w:val="24"/>
                <w:szCs w:val="24"/>
                <w:lang w:eastAsia="lt-LT"/>
              </w:rPr>
              <w:t>as, instrukcija ar skaičiavimai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ir doku</w:t>
            </w:r>
            <w:r w:rsidR="00496D50">
              <w:rPr>
                <w:rFonts w:ascii="Times New Roman" w:hAnsi="Times New Roman"/>
                <w:sz w:val="24"/>
                <w:szCs w:val="24"/>
                <w:lang w:eastAsia="lt-LT"/>
              </w:rPr>
              <w:t>mentai, įrodantys, kad prekės</w:t>
            </w:r>
            <w:r w:rsidRPr="009F20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ir (ar) produktai atitinka nustatytus reikalavimus, arba kiti lygiaverčiai įrodymai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:rsidR="009C3E54" w:rsidRPr="0014485C" w:rsidRDefault="009C3E54" w:rsidP="00CB1E4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54" w:rsidRPr="0014485C" w:rsidRDefault="009C3E54" w:rsidP="00CB1E47">
            <w:pPr>
              <w:rPr>
                <w:rFonts w:ascii="Times New Roman" w:hAnsi="Times New Roman"/>
                <w:i/>
                <w:noProof/>
                <w:sz w:val="24"/>
                <w:szCs w:val="24"/>
              </w:rPr>
            </w:pPr>
          </w:p>
        </w:tc>
      </w:tr>
    </w:tbl>
    <w:p w:rsidR="00105871" w:rsidRPr="00F8029E" w:rsidRDefault="00105871" w:rsidP="00105871">
      <w:pPr>
        <w:rPr>
          <w:rFonts w:ascii="Times New Roman" w:hAnsi="Times New Roman" w:cs="Times New Roman"/>
          <w:sz w:val="24"/>
          <w:szCs w:val="24"/>
        </w:rPr>
      </w:pPr>
    </w:p>
    <w:p w:rsidR="007D181A" w:rsidRPr="00F8029E" w:rsidRDefault="007D181A" w:rsidP="00105871">
      <w:pPr>
        <w:rPr>
          <w:rFonts w:ascii="Times New Roman" w:hAnsi="Times New Roman" w:cs="Times New Roman"/>
          <w:sz w:val="24"/>
          <w:szCs w:val="24"/>
        </w:rPr>
      </w:pPr>
    </w:p>
    <w:p w:rsidR="00105871" w:rsidRPr="00F8029E" w:rsidRDefault="00105871" w:rsidP="00C364FA">
      <w:pPr>
        <w:rPr>
          <w:rFonts w:ascii="Times New Roman" w:hAnsi="Times New Roman" w:cs="Times New Roman"/>
          <w:sz w:val="24"/>
          <w:szCs w:val="24"/>
        </w:rPr>
      </w:pPr>
      <w:r w:rsidRPr="00F8029E">
        <w:rPr>
          <w:rFonts w:ascii="Times New Roman" w:hAnsi="Times New Roman" w:cs="Times New Roman"/>
          <w:sz w:val="24"/>
          <w:szCs w:val="24"/>
        </w:rPr>
        <w:t xml:space="preserve">(Pareigos) </w:t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  <w:t>(parašas)</w:t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</w:r>
      <w:r w:rsidRPr="00F8029E">
        <w:rPr>
          <w:rFonts w:ascii="Times New Roman" w:hAnsi="Times New Roman" w:cs="Times New Roman"/>
          <w:sz w:val="24"/>
          <w:szCs w:val="24"/>
        </w:rPr>
        <w:tab/>
        <w:t>(vardas, pavardė)</w:t>
      </w:r>
    </w:p>
    <w:sectPr w:rsidR="00105871" w:rsidRPr="00F8029E" w:rsidSect="00F8029E">
      <w:pgSz w:w="11906" w:h="16838" w:code="9"/>
      <w:pgMar w:top="426" w:right="566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CB8" w:rsidRDefault="00D34CB8" w:rsidP="008E5010">
      <w:pPr>
        <w:spacing w:after="0" w:line="240" w:lineRule="auto"/>
      </w:pPr>
      <w:r>
        <w:separator/>
      </w:r>
    </w:p>
  </w:endnote>
  <w:endnote w:type="continuationSeparator" w:id="0">
    <w:p w:rsidR="00D34CB8" w:rsidRDefault="00D34CB8" w:rsidP="008E5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CB8" w:rsidRDefault="00D34CB8" w:rsidP="008E5010">
      <w:pPr>
        <w:spacing w:after="0" w:line="240" w:lineRule="auto"/>
      </w:pPr>
      <w:r>
        <w:separator/>
      </w:r>
    </w:p>
  </w:footnote>
  <w:footnote w:type="continuationSeparator" w:id="0">
    <w:p w:rsidR="00D34CB8" w:rsidRDefault="00D34CB8" w:rsidP="008E5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264C3"/>
    <w:multiLevelType w:val="hybridMultilevel"/>
    <w:tmpl w:val="03C630E2"/>
    <w:lvl w:ilvl="0" w:tplc="E9F27550">
      <w:start w:val="1"/>
      <w:numFmt w:val="upperLetter"/>
      <w:lvlText w:val="%1."/>
      <w:lvlJc w:val="left"/>
      <w:pPr>
        <w:ind w:left="24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120" w:hanging="360"/>
      </w:pPr>
    </w:lvl>
    <w:lvl w:ilvl="2" w:tplc="0427001B" w:tentative="1">
      <w:start w:val="1"/>
      <w:numFmt w:val="lowerRoman"/>
      <w:lvlText w:val="%3."/>
      <w:lvlJc w:val="right"/>
      <w:pPr>
        <w:ind w:left="3840" w:hanging="180"/>
      </w:pPr>
    </w:lvl>
    <w:lvl w:ilvl="3" w:tplc="0427000F" w:tentative="1">
      <w:start w:val="1"/>
      <w:numFmt w:val="decimal"/>
      <w:lvlText w:val="%4."/>
      <w:lvlJc w:val="left"/>
      <w:pPr>
        <w:ind w:left="4560" w:hanging="360"/>
      </w:pPr>
    </w:lvl>
    <w:lvl w:ilvl="4" w:tplc="04270019" w:tentative="1">
      <w:start w:val="1"/>
      <w:numFmt w:val="lowerLetter"/>
      <w:lvlText w:val="%5."/>
      <w:lvlJc w:val="left"/>
      <w:pPr>
        <w:ind w:left="5280" w:hanging="360"/>
      </w:pPr>
    </w:lvl>
    <w:lvl w:ilvl="5" w:tplc="0427001B" w:tentative="1">
      <w:start w:val="1"/>
      <w:numFmt w:val="lowerRoman"/>
      <w:lvlText w:val="%6."/>
      <w:lvlJc w:val="right"/>
      <w:pPr>
        <w:ind w:left="6000" w:hanging="180"/>
      </w:pPr>
    </w:lvl>
    <w:lvl w:ilvl="6" w:tplc="0427000F" w:tentative="1">
      <w:start w:val="1"/>
      <w:numFmt w:val="decimal"/>
      <w:lvlText w:val="%7."/>
      <w:lvlJc w:val="left"/>
      <w:pPr>
        <w:ind w:left="6720" w:hanging="360"/>
      </w:pPr>
    </w:lvl>
    <w:lvl w:ilvl="7" w:tplc="04270019" w:tentative="1">
      <w:start w:val="1"/>
      <w:numFmt w:val="lowerLetter"/>
      <w:lvlText w:val="%8."/>
      <w:lvlJc w:val="left"/>
      <w:pPr>
        <w:ind w:left="7440" w:hanging="360"/>
      </w:pPr>
    </w:lvl>
    <w:lvl w:ilvl="8" w:tplc="0427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1" w15:restartNumberingAfterBreak="0">
    <w:nsid w:val="22F957C0"/>
    <w:multiLevelType w:val="hybridMultilevel"/>
    <w:tmpl w:val="E8E89BB6"/>
    <w:lvl w:ilvl="0" w:tplc="F056A7DA">
      <w:numFmt w:val="bullet"/>
      <w:lvlText w:val="-"/>
      <w:lvlJc w:val="left"/>
      <w:pPr>
        <w:ind w:left="35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2" w15:restartNumberingAfterBreak="0">
    <w:nsid w:val="300C6626"/>
    <w:multiLevelType w:val="hybridMultilevel"/>
    <w:tmpl w:val="61D45A62"/>
    <w:lvl w:ilvl="0" w:tplc="0BA6434E">
      <w:start w:val="1"/>
      <w:numFmt w:val="bullet"/>
      <w:lvlText w:val="-"/>
      <w:lvlJc w:val="left"/>
      <w:pPr>
        <w:ind w:left="318" w:hanging="360"/>
      </w:pPr>
      <w:rPr>
        <w:rFonts w:ascii="Times New Roman" w:eastAsiaTheme="minorHAnsi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0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</w:abstractNum>
  <w:abstractNum w:abstractNumId="3" w15:restartNumberingAfterBreak="0">
    <w:nsid w:val="3CA84C31"/>
    <w:multiLevelType w:val="hybridMultilevel"/>
    <w:tmpl w:val="29B2D530"/>
    <w:lvl w:ilvl="0" w:tplc="10A4DE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F189F"/>
    <w:multiLevelType w:val="hybridMultilevel"/>
    <w:tmpl w:val="688C4BE4"/>
    <w:lvl w:ilvl="0" w:tplc="7B0AA62C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38" w:hanging="360"/>
      </w:pPr>
    </w:lvl>
    <w:lvl w:ilvl="2" w:tplc="0427001B" w:tentative="1">
      <w:start w:val="1"/>
      <w:numFmt w:val="lowerRoman"/>
      <w:lvlText w:val="%3."/>
      <w:lvlJc w:val="right"/>
      <w:pPr>
        <w:ind w:left="1758" w:hanging="180"/>
      </w:pPr>
    </w:lvl>
    <w:lvl w:ilvl="3" w:tplc="0427000F" w:tentative="1">
      <w:start w:val="1"/>
      <w:numFmt w:val="decimal"/>
      <w:lvlText w:val="%4."/>
      <w:lvlJc w:val="left"/>
      <w:pPr>
        <w:ind w:left="2478" w:hanging="360"/>
      </w:pPr>
    </w:lvl>
    <w:lvl w:ilvl="4" w:tplc="04270019" w:tentative="1">
      <w:start w:val="1"/>
      <w:numFmt w:val="lowerLetter"/>
      <w:lvlText w:val="%5."/>
      <w:lvlJc w:val="left"/>
      <w:pPr>
        <w:ind w:left="3198" w:hanging="360"/>
      </w:pPr>
    </w:lvl>
    <w:lvl w:ilvl="5" w:tplc="0427001B" w:tentative="1">
      <w:start w:val="1"/>
      <w:numFmt w:val="lowerRoman"/>
      <w:lvlText w:val="%6."/>
      <w:lvlJc w:val="right"/>
      <w:pPr>
        <w:ind w:left="3918" w:hanging="180"/>
      </w:pPr>
    </w:lvl>
    <w:lvl w:ilvl="6" w:tplc="0427000F" w:tentative="1">
      <w:start w:val="1"/>
      <w:numFmt w:val="decimal"/>
      <w:lvlText w:val="%7."/>
      <w:lvlJc w:val="left"/>
      <w:pPr>
        <w:ind w:left="4638" w:hanging="360"/>
      </w:pPr>
    </w:lvl>
    <w:lvl w:ilvl="7" w:tplc="04270019" w:tentative="1">
      <w:start w:val="1"/>
      <w:numFmt w:val="lowerLetter"/>
      <w:lvlText w:val="%8."/>
      <w:lvlJc w:val="left"/>
      <w:pPr>
        <w:ind w:left="5358" w:hanging="360"/>
      </w:pPr>
    </w:lvl>
    <w:lvl w:ilvl="8" w:tplc="0427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010"/>
    <w:rsid w:val="00000DE1"/>
    <w:rsid w:val="00021E1C"/>
    <w:rsid w:val="00041669"/>
    <w:rsid w:val="00046A71"/>
    <w:rsid w:val="00093810"/>
    <w:rsid w:val="00094F1D"/>
    <w:rsid w:val="000965D3"/>
    <w:rsid w:val="000A7721"/>
    <w:rsid w:val="000C5F7E"/>
    <w:rsid w:val="000E174E"/>
    <w:rsid w:val="000E418E"/>
    <w:rsid w:val="000F0873"/>
    <w:rsid w:val="0010205C"/>
    <w:rsid w:val="00105871"/>
    <w:rsid w:val="00111391"/>
    <w:rsid w:val="001147F0"/>
    <w:rsid w:val="0012142D"/>
    <w:rsid w:val="001250DC"/>
    <w:rsid w:val="0014485C"/>
    <w:rsid w:val="00145908"/>
    <w:rsid w:val="00145F96"/>
    <w:rsid w:val="00187A41"/>
    <w:rsid w:val="001A2397"/>
    <w:rsid w:val="001B1D3C"/>
    <w:rsid w:val="001B70C3"/>
    <w:rsid w:val="001C2DB3"/>
    <w:rsid w:val="00203182"/>
    <w:rsid w:val="00220C7D"/>
    <w:rsid w:val="00221E41"/>
    <w:rsid w:val="00280F82"/>
    <w:rsid w:val="002A6540"/>
    <w:rsid w:val="002A74B8"/>
    <w:rsid w:val="002C59E3"/>
    <w:rsid w:val="002E30DB"/>
    <w:rsid w:val="00300FE7"/>
    <w:rsid w:val="0031277E"/>
    <w:rsid w:val="003632D5"/>
    <w:rsid w:val="00367AA9"/>
    <w:rsid w:val="003723A0"/>
    <w:rsid w:val="0038061D"/>
    <w:rsid w:val="003953E3"/>
    <w:rsid w:val="003A2724"/>
    <w:rsid w:val="003A57C1"/>
    <w:rsid w:val="003B21F9"/>
    <w:rsid w:val="003D3A85"/>
    <w:rsid w:val="00401F00"/>
    <w:rsid w:val="00426AEB"/>
    <w:rsid w:val="004724CD"/>
    <w:rsid w:val="004900FF"/>
    <w:rsid w:val="004954C7"/>
    <w:rsid w:val="00496D50"/>
    <w:rsid w:val="004C184D"/>
    <w:rsid w:val="004C7CF5"/>
    <w:rsid w:val="004E1A72"/>
    <w:rsid w:val="004E76EE"/>
    <w:rsid w:val="004F0101"/>
    <w:rsid w:val="004F0927"/>
    <w:rsid w:val="004F2DD3"/>
    <w:rsid w:val="00544658"/>
    <w:rsid w:val="005478A6"/>
    <w:rsid w:val="005546B8"/>
    <w:rsid w:val="00563E3E"/>
    <w:rsid w:val="00565E93"/>
    <w:rsid w:val="00570601"/>
    <w:rsid w:val="005A38FD"/>
    <w:rsid w:val="005C4743"/>
    <w:rsid w:val="00602205"/>
    <w:rsid w:val="00616728"/>
    <w:rsid w:val="00620136"/>
    <w:rsid w:val="00621EF6"/>
    <w:rsid w:val="00630420"/>
    <w:rsid w:val="006344C0"/>
    <w:rsid w:val="00642169"/>
    <w:rsid w:val="00667263"/>
    <w:rsid w:val="0068380E"/>
    <w:rsid w:val="00697CA4"/>
    <w:rsid w:val="006A2660"/>
    <w:rsid w:val="006C3B57"/>
    <w:rsid w:val="006C49AB"/>
    <w:rsid w:val="006E3E66"/>
    <w:rsid w:val="007118CA"/>
    <w:rsid w:val="00724322"/>
    <w:rsid w:val="00726069"/>
    <w:rsid w:val="00737E0D"/>
    <w:rsid w:val="00797CDA"/>
    <w:rsid w:val="007A277A"/>
    <w:rsid w:val="007A287D"/>
    <w:rsid w:val="007B15A0"/>
    <w:rsid w:val="007D181A"/>
    <w:rsid w:val="007F7017"/>
    <w:rsid w:val="00800863"/>
    <w:rsid w:val="00814AF2"/>
    <w:rsid w:val="00821D21"/>
    <w:rsid w:val="00830FD3"/>
    <w:rsid w:val="00844BA5"/>
    <w:rsid w:val="008610DA"/>
    <w:rsid w:val="00867670"/>
    <w:rsid w:val="00873BFF"/>
    <w:rsid w:val="00873CF0"/>
    <w:rsid w:val="008852E4"/>
    <w:rsid w:val="0089271D"/>
    <w:rsid w:val="008E5010"/>
    <w:rsid w:val="008E542F"/>
    <w:rsid w:val="008F1A42"/>
    <w:rsid w:val="008F7D64"/>
    <w:rsid w:val="00901B1D"/>
    <w:rsid w:val="0090264A"/>
    <w:rsid w:val="00906D7A"/>
    <w:rsid w:val="00917702"/>
    <w:rsid w:val="009224F7"/>
    <w:rsid w:val="00926AFB"/>
    <w:rsid w:val="00955DA2"/>
    <w:rsid w:val="00973D37"/>
    <w:rsid w:val="009A0BEF"/>
    <w:rsid w:val="009B7A45"/>
    <w:rsid w:val="009C3E54"/>
    <w:rsid w:val="009F20B0"/>
    <w:rsid w:val="00A00180"/>
    <w:rsid w:val="00A049B9"/>
    <w:rsid w:val="00A20C72"/>
    <w:rsid w:val="00A51FCC"/>
    <w:rsid w:val="00A54099"/>
    <w:rsid w:val="00A62E35"/>
    <w:rsid w:val="00A6489D"/>
    <w:rsid w:val="00A92B41"/>
    <w:rsid w:val="00AB15A5"/>
    <w:rsid w:val="00AE6869"/>
    <w:rsid w:val="00B01E41"/>
    <w:rsid w:val="00B02B6A"/>
    <w:rsid w:val="00B1427F"/>
    <w:rsid w:val="00B620F4"/>
    <w:rsid w:val="00B75616"/>
    <w:rsid w:val="00B85C23"/>
    <w:rsid w:val="00BA498B"/>
    <w:rsid w:val="00BA7697"/>
    <w:rsid w:val="00BB2C1A"/>
    <w:rsid w:val="00BC0F1F"/>
    <w:rsid w:val="00BC5551"/>
    <w:rsid w:val="00BF6FAE"/>
    <w:rsid w:val="00C17432"/>
    <w:rsid w:val="00C24D0D"/>
    <w:rsid w:val="00C364FA"/>
    <w:rsid w:val="00C51C2B"/>
    <w:rsid w:val="00C73512"/>
    <w:rsid w:val="00CB23ED"/>
    <w:rsid w:val="00CB66A6"/>
    <w:rsid w:val="00CD7D39"/>
    <w:rsid w:val="00D1009B"/>
    <w:rsid w:val="00D17534"/>
    <w:rsid w:val="00D34CB8"/>
    <w:rsid w:val="00D40588"/>
    <w:rsid w:val="00D56533"/>
    <w:rsid w:val="00D652D7"/>
    <w:rsid w:val="00D663A0"/>
    <w:rsid w:val="00D70C4F"/>
    <w:rsid w:val="00D82CDA"/>
    <w:rsid w:val="00D90247"/>
    <w:rsid w:val="00D90A69"/>
    <w:rsid w:val="00D9265C"/>
    <w:rsid w:val="00E028A2"/>
    <w:rsid w:val="00E04CB4"/>
    <w:rsid w:val="00E05F0D"/>
    <w:rsid w:val="00E06FBE"/>
    <w:rsid w:val="00E23DAF"/>
    <w:rsid w:val="00E40076"/>
    <w:rsid w:val="00E546E3"/>
    <w:rsid w:val="00E54F94"/>
    <w:rsid w:val="00E628EA"/>
    <w:rsid w:val="00E834B4"/>
    <w:rsid w:val="00EE4566"/>
    <w:rsid w:val="00EE7939"/>
    <w:rsid w:val="00F01955"/>
    <w:rsid w:val="00F03722"/>
    <w:rsid w:val="00F05C59"/>
    <w:rsid w:val="00F40DC8"/>
    <w:rsid w:val="00F64339"/>
    <w:rsid w:val="00F66C3E"/>
    <w:rsid w:val="00F705F7"/>
    <w:rsid w:val="00F7768C"/>
    <w:rsid w:val="00F8029E"/>
    <w:rsid w:val="00F86989"/>
    <w:rsid w:val="00FB1133"/>
    <w:rsid w:val="00FB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2BA0A"/>
  <w15:chartTrackingRefBased/>
  <w15:docId w15:val="{3CCD9C01-AD8A-4ABF-97D9-4AFF99155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E50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E5010"/>
    <w:rPr>
      <w:sz w:val="20"/>
      <w:szCs w:val="20"/>
    </w:rPr>
  </w:style>
  <w:style w:type="character" w:styleId="FootnoteReference">
    <w:name w:val="footnote reference"/>
    <w:unhideWhenUsed/>
    <w:rsid w:val="008E501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0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C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C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C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CB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1009B"/>
    <w:pPr>
      <w:ind w:left="720"/>
      <w:contextualSpacing/>
    </w:pPr>
  </w:style>
  <w:style w:type="table" w:styleId="TableGrid">
    <w:name w:val="Table Grid"/>
    <w:basedOn w:val="TableNormal"/>
    <w:uiPriority w:val="59"/>
    <w:rsid w:val="0011139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13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391"/>
  </w:style>
  <w:style w:type="paragraph" w:styleId="Footer">
    <w:name w:val="footer"/>
    <w:basedOn w:val="Normal"/>
    <w:link w:val="FooterChar"/>
    <w:uiPriority w:val="99"/>
    <w:unhideWhenUsed/>
    <w:rsid w:val="001113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5A1FB-9E49-43E3-9CDA-4A537F09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LRSTT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Narkevičius</dc:creator>
  <cp:keywords/>
  <dc:description/>
  <cp:lastModifiedBy>Raminta Kaledinskaite</cp:lastModifiedBy>
  <cp:revision>2</cp:revision>
  <cp:lastPrinted>2024-01-31T07:33:00Z</cp:lastPrinted>
  <dcterms:created xsi:type="dcterms:W3CDTF">2025-12-09T12:07:00Z</dcterms:created>
  <dcterms:modified xsi:type="dcterms:W3CDTF">2025-12-09T12:07:00Z</dcterms:modified>
</cp:coreProperties>
</file>